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9F06" w14:textId="55D7B89D" w:rsidR="00CA6D78" w:rsidRDefault="00650E1E">
      <w:r>
        <w:t>Reglement PDB League:</w:t>
      </w:r>
    </w:p>
    <w:p w14:paraId="4FD24CA8" w14:textId="7184597B" w:rsidR="00650E1E" w:rsidRDefault="00650E1E" w:rsidP="00650E1E">
      <w:pPr>
        <w:pStyle w:val="Lijstalinea"/>
        <w:numPr>
          <w:ilvl w:val="0"/>
          <w:numId w:val="1"/>
        </w:numPr>
      </w:pPr>
      <w:r>
        <w:t>Een team bestaat uit 6 spelers, 3 titularissen en 3 reserve spelers.</w:t>
      </w:r>
    </w:p>
    <w:p w14:paraId="7D69B13A" w14:textId="5FA980D4" w:rsidR="00650E1E" w:rsidRDefault="00650E1E" w:rsidP="00650E1E">
      <w:pPr>
        <w:pStyle w:val="Lijstalinea"/>
        <w:numPr>
          <w:ilvl w:val="0"/>
          <w:numId w:val="1"/>
        </w:numPr>
      </w:pPr>
      <w:r>
        <w:t>Een wedstrijd bestaat uit een ontmoeting tussen 2 teams waarvan één team bestaat uit 2 spelers van de 6 opgegeven spelers en waarvan er steeds minstens 1 titularis moet spelen. Er worden tijdens een ontmoeting 10 sets gespeeld</w:t>
      </w:r>
      <w:r w:rsidR="00043541">
        <w:t xml:space="preserve"> als volgt:</w:t>
      </w:r>
    </w:p>
    <w:p w14:paraId="1DD6E2A9" w14:textId="515ADA8E" w:rsidR="00650E1E" w:rsidRDefault="00650E1E" w:rsidP="00650E1E">
      <w:pPr>
        <w:pStyle w:val="Lijstalinea"/>
        <w:numPr>
          <w:ilvl w:val="0"/>
          <w:numId w:val="1"/>
        </w:numPr>
      </w:pPr>
      <w:r>
        <w:t>Speler 1 team A    versus    speler 1 team B</w:t>
      </w:r>
      <w:r w:rsidR="00043541">
        <w:t xml:space="preserve"> (2 sets)</w:t>
      </w:r>
    </w:p>
    <w:p w14:paraId="257F5167" w14:textId="62B36091" w:rsidR="00043541" w:rsidRDefault="00043541" w:rsidP="00650E1E">
      <w:pPr>
        <w:pStyle w:val="Lijstalinea"/>
        <w:numPr>
          <w:ilvl w:val="0"/>
          <w:numId w:val="1"/>
        </w:numPr>
      </w:pPr>
      <w:r>
        <w:t>Speler 2 team A    versus    speler 2 team B (2 sets)</w:t>
      </w:r>
    </w:p>
    <w:p w14:paraId="168C91F7" w14:textId="27047CE3" w:rsidR="00043541" w:rsidRDefault="00043541" w:rsidP="00650E1E">
      <w:pPr>
        <w:pStyle w:val="Lijstalinea"/>
        <w:numPr>
          <w:ilvl w:val="0"/>
          <w:numId w:val="1"/>
        </w:numPr>
      </w:pPr>
      <w:r>
        <w:t>Duo-wedstrijd speler 1 en 2 team A    versus    speler 1 en 2 team B (2 sets)</w:t>
      </w:r>
    </w:p>
    <w:p w14:paraId="7237C5E3" w14:textId="21008C41" w:rsidR="00043541" w:rsidRDefault="00043541" w:rsidP="00650E1E">
      <w:pPr>
        <w:pStyle w:val="Lijstalinea"/>
        <w:numPr>
          <w:ilvl w:val="0"/>
          <w:numId w:val="1"/>
        </w:numPr>
      </w:pPr>
      <w:r>
        <w:t>Speler 1 team A    versus    speler 2 team B (2 sets)</w:t>
      </w:r>
    </w:p>
    <w:p w14:paraId="796F7525" w14:textId="2B30AAF1" w:rsidR="00043541" w:rsidRDefault="00043541" w:rsidP="00043541">
      <w:pPr>
        <w:pStyle w:val="Lijstalinea"/>
        <w:numPr>
          <w:ilvl w:val="0"/>
          <w:numId w:val="1"/>
        </w:numPr>
      </w:pPr>
      <w:r>
        <w:t>Speler 2 team A    versus    speler 1 team B (2 sets)</w:t>
      </w:r>
    </w:p>
    <w:p w14:paraId="051ABC77" w14:textId="77777777" w:rsidR="00043541" w:rsidRDefault="00043541" w:rsidP="00043541">
      <w:pPr>
        <w:pStyle w:val="Lijstalinea"/>
      </w:pPr>
    </w:p>
    <w:p w14:paraId="1CF2F041" w14:textId="6BD2BAF7" w:rsidR="00650E1E" w:rsidRDefault="00650E1E" w:rsidP="00650E1E">
      <w:pPr>
        <w:pStyle w:val="Lijstalinea"/>
        <w:numPr>
          <w:ilvl w:val="0"/>
          <w:numId w:val="1"/>
        </w:numPr>
      </w:pPr>
      <w:r>
        <w:t xml:space="preserve">Het </w:t>
      </w:r>
      <w:r w:rsidR="00002F07">
        <w:t>PDB</w:t>
      </w:r>
      <w:r>
        <w:t xml:space="preserve"> reglement is van toepassing. Echter hebben we een paar verschillen bij het openen van de </w:t>
      </w:r>
      <w:r w:rsidR="00AE226E">
        <w:t>sets</w:t>
      </w:r>
      <w:r w:rsidR="00D02BE2">
        <w:t xml:space="preserve"> tegenover andere verbonden</w:t>
      </w:r>
      <w:r w:rsidR="003C1031">
        <w:t>.</w:t>
      </w:r>
    </w:p>
    <w:p w14:paraId="2A0E589C" w14:textId="77777777" w:rsidR="00E46AEB" w:rsidRDefault="00E46AEB" w:rsidP="00E46AEB">
      <w:pPr>
        <w:pStyle w:val="Lijstalinea"/>
      </w:pPr>
    </w:p>
    <w:p w14:paraId="23B9CD86" w14:textId="03399CED" w:rsidR="00E46AEB" w:rsidRDefault="00E46AEB" w:rsidP="00650E1E">
      <w:pPr>
        <w:pStyle w:val="Lijstalinea"/>
        <w:numPr>
          <w:ilvl w:val="0"/>
          <w:numId w:val="1"/>
        </w:numPr>
      </w:pPr>
      <w:r>
        <w:t>Er wordt gespeeld op maandag, dinsdag, woensdag of donderdag.</w:t>
      </w:r>
      <w:r w:rsidR="00A74A06">
        <w:t xml:space="preserve"> Het aanvangsuur is 19.30u maar mag onderling worden veranderd. </w:t>
      </w:r>
      <w:r>
        <w:t xml:space="preserve"> En wedstrijd mag steeds worden verplaatst maar enkel worden vervroegd. Deze wijziging wordt gecommuniceerd tussen de 2 licentiehouders via de desbetreffende WhatsApp groep zodat het bestuur onmiddellijk weet heeft van de wijziging om dan via de Facebook pagina deze wijziging te publiceren zodat geïnteresseerden niet voor niets een verplaatsing maken naar een lokaal om een kijkje te gaan nemen.</w:t>
      </w:r>
    </w:p>
    <w:p w14:paraId="072F6CC7" w14:textId="77777777" w:rsidR="00DF6361" w:rsidRDefault="00DF6361" w:rsidP="00DF6361">
      <w:pPr>
        <w:pStyle w:val="Lijstalinea"/>
      </w:pPr>
    </w:p>
    <w:p w14:paraId="42EC8823" w14:textId="7E7E68E6" w:rsidR="00DF6361" w:rsidRDefault="00DF6361" w:rsidP="00650E1E">
      <w:pPr>
        <w:pStyle w:val="Lijstalinea"/>
        <w:numPr>
          <w:ilvl w:val="0"/>
          <w:numId w:val="1"/>
        </w:numPr>
      </w:pPr>
      <w:r>
        <w:t xml:space="preserve">Deze Facebook pagina wordt ook gebruikt om vele wedstrijden live te streamen, dit is echter geen verplichting maar uit het verleden weten we dat er enorm wordt uitgekeken naar deze </w:t>
      </w:r>
      <w:r w:rsidR="00FA2AFF">
        <w:t>livestreams</w:t>
      </w:r>
      <w:r>
        <w:t>. Ook eventuele interviews worden op deze pagina gepost..</w:t>
      </w:r>
    </w:p>
    <w:p w14:paraId="6C545B74" w14:textId="77777777" w:rsidR="00043541" w:rsidRDefault="00043541" w:rsidP="00043541">
      <w:pPr>
        <w:pStyle w:val="Lijstalinea"/>
      </w:pPr>
    </w:p>
    <w:p w14:paraId="40FAB090" w14:textId="05427633" w:rsidR="00043541" w:rsidRDefault="00043541" w:rsidP="00650E1E">
      <w:pPr>
        <w:pStyle w:val="Lijstalinea"/>
        <w:numPr>
          <w:ilvl w:val="0"/>
          <w:numId w:val="1"/>
        </w:numPr>
      </w:pPr>
      <w:r>
        <w:t xml:space="preserve">De </w:t>
      </w:r>
      <w:r w:rsidR="00AE226E">
        <w:t>sets</w:t>
      </w:r>
      <w:r>
        <w:t xml:space="preserve"> worden gespeeld met 6 ballen, 3 witte tegen 3 rode ballen. De plaats van de 3 ballen is: -  1 bal op het traditionele</w:t>
      </w:r>
      <w:r w:rsidR="00AE226E">
        <w:t xml:space="preserve"> opgangspunt en de andere 2 in het midden tussen lange band en </w:t>
      </w:r>
      <w:proofErr w:type="spellStart"/>
      <w:r w:rsidR="00AE226E">
        <w:t>doeltop</w:t>
      </w:r>
      <w:proofErr w:type="spellEnd"/>
      <w:r w:rsidR="00AE226E">
        <w:t xml:space="preserve"> en dit links en rechts van het doel.</w:t>
      </w:r>
    </w:p>
    <w:p w14:paraId="1414F4A1" w14:textId="77777777" w:rsidR="00043541" w:rsidRDefault="00043541" w:rsidP="00043541">
      <w:pPr>
        <w:pStyle w:val="Lijstalinea"/>
      </w:pPr>
    </w:p>
    <w:p w14:paraId="5AFC1741" w14:textId="7BAD0C56" w:rsidR="00043541" w:rsidRDefault="00043541" w:rsidP="00730283">
      <w:pPr>
        <w:pStyle w:val="Lijstalinea"/>
        <w:numPr>
          <w:ilvl w:val="0"/>
          <w:numId w:val="1"/>
        </w:numPr>
      </w:pPr>
      <w:r>
        <w:t xml:space="preserve">Een </w:t>
      </w:r>
      <w:r w:rsidR="00AE226E">
        <w:t>set</w:t>
      </w:r>
      <w:r>
        <w:t xml:space="preserve"> wordt steeds aangevangen door 1 speler</w:t>
      </w:r>
      <w:r w:rsidR="00AE226E">
        <w:t xml:space="preserve"> van de thuisploeg</w:t>
      </w:r>
      <w:r>
        <w:t xml:space="preserve"> die vertrekt met de witte bal vanop het traditionele opgangspunt. </w:t>
      </w:r>
      <w:r w:rsidR="00AE226E">
        <w:t>De 2</w:t>
      </w:r>
      <w:r w:rsidR="00AE226E" w:rsidRPr="00AE226E">
        <w:rPr>
          <w:vertAlign w:val="superscript"/>
        </w:rPr>
        <w:t>de</w:t>
      </w:r>
      <w:r w:rsidR="00AE226E">
        <w:t xml:space="preserve"> set wordt er gedraaid van kant en opent dus de bezoeker met de witte bal. Dus alle 10 te spelen sets worden steeds geopend met de witte bal. Bij de opgangstoot moet de witte bal via 1 lange band (links of rechts) de middenlijn overschrijden. Deze witte bal hoeft (mag wel) de tegenover liggende rode bal niet te raken.</w:t>
      </w:r>
    </w:p>
    <w:p w14:paraId="1DB235FD" w14:textId="77777777" w:rsidR="00730283" w:rsidRDefault="00730283" w:rsidP="00730283">
      <w:pPr>
        <w:pStyle w:val="Lijstalinea"/>
      </w:pPr>
    </w:p>
    <w:p w14:paraId="38BF4B22" w14:textId="6F8A5534" w:rsidR="00730283" w:rsidRDefault="00730283" w:rsidP="00730283">
      <w:pPr>
        <w:pStyle w:val="Lijstalinea"/>
        <w:numPr>
          <w:ilvl w:val="0"/>
          <w:numId w:val="1"/>
        </w:numPr>
      </w:pPr>
      <w:r>
        <w:t xml:space="preserve">Bij het </w:t>
      </w:r>
      <w:r w:rsidR="00E46AEB">
        <w:t>beëindigen van een wedstrijd (10 sets) wordt er onmiddellijk door de kapitein van de thuisploeg een duidelijke foto genomen van het wedstrijdblad (bij voorkeur op de biljarttafel) en wordt deze direct in de WhatsApp groep gepost. Op deze manier kunnen alle licentiehouders in deze reeks onmiddellijk het resultaat bekijken.</w:t>
      </w:r>
    </w:p>
    <w:p w14:paraId="674301B6" w14:textId="77777777" w:rsidR="00FD1326" w:rsidRDefault="00FD1326" w:rsidP="00FD1326">
      <w:pPr>
        <w:pStyle w:val="Lijstalinea"/>
      </w:pPr>
    </w:p>
    <w:p w14:paraId="06578982" w14:textId="207C57FE" w:rsidR="00FD1326" w:rsidRDefault="00FD1326" w:rsidP="00650E1E">
      <w:pPr>
        <w:pStyle w:val="Lijstalinea"/>
        <w:numPr>
          <w:ilvl w:val="0"/>
          <w:numId w:val="1"/>
        </w:numPr>
      </w:pPr>
      <w:r>
        <w:t>Winst levert 3 matchpunten op (10-0, 9-1, 8-2, 7-3 en 6-4)</w:t>
      </w:r>
    </w:p>
    <w:p w14:paraId="400DF364" w14:textId="77777777" w:rsidR="00FD1326" w:rsidRDefault="00FD1326" w:rsidP="00FD1326">
      <w:pPr>
        <w:pStyle w:val="Lijstalinea"/>
      </w:pPr>
    </w:p>
    <w:p w14:paraId="5D487719" w14:textId="7A56AE5A" w:rsidR="00FD1326" w:rsidRDefault="00FD1326" w:rsidP="00650E1E">
      <w:pPr>
        <w:pStyle w:val="Lijstalinea"/>
        <w:numPr>
          <w:ilvl w:val="0"/>
          <w:numId w:val="1"/>
        </w:numPr>
      </w:pPr>
      <w:r>
        <w:t>Bij een gelijkspel krijgt ieder team 1 matchpunt</w:t>
      </w:r>
    </w:p>
    <w:p w14:paraId="41506C94" w14:textId="77777777" w:rsidR="00FD1326" w:rsidRDefault="00FD1326" w:rsidP="00FD1326">
      <w:pPr>
        <w:pStyle w:val="Lijstalinea"/>
      </w:pPr>
    </w:p>
    <w:p w14:paraId="6A6BB6CB" w14:textId="66BC96BF" w:rsidR="00FD1326" w:rsidRDefault="00FD1326" w:rsidP="00650E1E">
      <w:pPr>
        <w:pStyle w:val="Lijstalinea"/>
        <w:numPr>
          <w:ilvl w:val="0"/>
          <w:numId w:val="1"/>
        </w:numPr>
      </w:pPr>
      <w:r>
        <w:t>In geval van evenveel matchpunten wordt er naar de ontmoetingspunten gekeken.</w:t>
      </w:r>
    </w:p>
    <w:p w14:paraId="72E5FB78" w14:textId="77777777" w:rsidR="00FD1326" w:rsidRDefault="00FD1326" w:rsidP="00FD1326">
      <w:pPr>
        <w:pStyle w:val="Lijstalinea"/>
      </w:pPr>
    </w:p>
    <w:p w14:paraId="6BF00B14" w14:textId="0F613D1A" w:rsidR="00FD1326" w:rsidRDefault="00FD1326" w:rsidP="00650E1E">
      <w:pPr>
        <w:pStyle w:val="Lijstalinea"/>
        <w:numPr>
          <w:ilvl w:val="0"/>
          <w:numId w:val="1"/>
        </w:numPr>
      </w:pPr>
      <w:r>
        <w:lastRenderedPageBreak/>
        <w:t>Zijn de ontmoetingspunten ook gelijk telt de onderlinge ontmoeting.</w:t>
      </w:r>
    </w:p>
    <w:p w14:paraId="45DBDB68" w14:textId="77777777" w:rsidR="00FD1326" w:rsidRDefault="00FD1326" w:rsidP="00FD1326">
      <w:pPr>
        <w:pStyle w:val="Lijstalinea"/>
      </w:pPr>
    </w:p>
    <w:p w14:paraId="2071B93B" w14:textId="5B8B8E0C" w:rsidR="00FD1326" w:rsidRDefault="00FD1326" w:rsidP="00650E1E">
      <w:pPr>
        <w:pStyle w:val="Lijstalinea"/>
        <w:numPr>
          <w:ilvl w:val="0"/>
          <w:numId w:val="1"/>
        </w:numPr>
      </w:pPr>
      <w:r>
        <w:t>Is dat ook gelijk zal er een barrage wedstrijd worden gespeeld om de ranking te bepalen tussen deze 2 teams.</w:t>
      </w:r>
    </w:p>
    <w:p w14:paraId="775C17B9" w14:textId="77777777" w:rsidR="004E54B0" w:rsidRDefault="004E54B0" w:rsidP="004E54B0">
      <w:pPr>
        <w:pStyle w:val="Lijstalinea"/>
      </w:pPr>
    </w:p>
    <w:p w14:paraId="13D54245" w14:textId="66538CE6" w:rsidR="004E54B0" w:rsidRDefault="004E54B0" w:rsidP="00650E1E">
      <w:pPr>
        <w:pStyle w:val="Lijstalinea"/>
        <w:numPr>
          <w:ilvl w:val="0"/>
          <w:numId w:val="1"/>
        </w:numPr>
      </w:pPr>
      <w:r>
        <w:t>Een team die forfait geeft op verplaatsing zal €50 moeten betalen aan het thuis team (vergoeding voor eventueel gemaakte kosten + verlies omzet wedstrijd)</w:t>
      </w:r>
    </w:p>
    <w:p w14:paraId="2DAD508D" w14:textId="77777777" w:rsidR="004E54B0" w:rsidRDefault="004E54B0" w:rsidP="004E54B0">
      <w:pPr>
        <w:pStyle w:val="Lijstalinea"/>
      </w:pPr>
    </w:p>
    <w:p w14:paraId="62BC6B02" w14:textId="7EF3B4AD" w:rsidR="004C3D17" w:rsidRDefault="004E54B0" w:rsidP="00A21215">
      <w:pPr>
        <w:pStyle w:val="Lijstalinea"/>
        <w:numPr>
          <w:ilvl w:val="0"/>
          <w:numId w:val="1"/>
        </w:numPr>
      </w:pPr>
      <w:r>
        <w:t>Een team die tijdens de lopende competitie algemeen forfait geeft zal het daarop volgend seizoen niet kunnen deelnemen en verliest zo zijn spot in de PDB League.</w:t>
      </w:r>
    </w:p>
    <w:p w14:paraId="0DBCDAC4" w14:textId="77777777" w:rsidR="001A1AD4" w:rsidRDefault="001A1AD4" w:rsidP="001A1AD4">
      <w:pPr>
        <w:pStyle w:val="Lijstalinea"/>
      </w:pPr>
    </w:p>
    <w:p w14:paraId="0D53672D" w14:textId="45822E78" w:rsidR="009D1D07" w:rsidRDefault="001A1AD4" w:rsidP="00033851">
      <w:pPr>
        <w:pStyle w:val="Lijstalinea"/>
        <w:numPr>
          <w:ilvl w:val="0"/>
          <w:numId w:val="1"/>
        </w:numPr>
      </w:pPr>
      <w:r>
        <w:t xml:space="preserve">Aangezien we de formatie van één Super League en </w:t>
      </w:r>
      <w:r w:rsidR="002A706C">
        <w:t>één</w:t>
      </w:r>
      <w:r>
        <w:t xml:space="preserve"> Top League willen behouden zullen de teams die </w:t>
      </w:r>
      <w:r w:rsidR="00CF68E1">
        <w:t>op de 13</w:t>
      </w:r>
      <w:r w:rsidR="00CF68E1" w:rsidRPr="00CF68E1">
        <w:rPr>
          <w:vertAlign w:val="superscript"/>
        </w:rPr>
        <w:t>de</w:t>
      </w:r>
      <w:r w:rsidR="00CF68E1">
        <w:t xml:space="preserve"> en 14</w:t>
      </w:r>
      <w:r w:rsidR="00CF68E1" w:rsidRPr="00CF68E1">
        <w:rPr>
          <w:vertAlign w:val="superscript"/>
        </w:rPr>
        <w:t>de</w:t>
      </w:r>
      <w:r w:rsidR="00CF68E1">
        <w:t xml:space="preserve"> plaats</w:t>
      </w:r>
      <w:r>
        <w:t xml:space="preserve"> eindigen in de Top League eventueel indien ze dat zelf wensen een kwalificatie moeten spelen indien er nieuwe kandidaturen zouden zijn.</w:t>
      </w:r>
      <w:r w:rsidR="00033851">
        <w:t xml:space="preserve"> Indien er meer dan 2 kandidaturen zouden zijn bestaat de mogelijkheid</w:t>
      </w:r>
      <w:r w:rsidR="003F3D22">
        <w:t xml:space="preserve"> dat ook plaatsen 11 en 12 worden betrokken in een </w:t>
      </w:r>
      <w:r w:rsidR="000F38EA">
        <w:t xml:space="preserve">voorronde om te bepalen wie zal gaan deelnemen in de uiteindelijke </w:t>
      </w:r>
      <w:r w:rsidR="00D50A85">
        <w:t>competitie.</w:t>
      </w:r>
    </w:p>
    <w:p w14:paraId="028A716E" w14:textId="77777777" w:rsidR="008B4783" w:rsidRDefault="008B4783" w:rsidP="008B4783">
      <w:pPr>
        <w:pStyle w:val="Lijstalinea"/>
      </w:pPr>
    </w:p>
    <w:p w14:paraId="431472F1" w14:textId="1F603813" w:rsidR="008B4783" w:rsidRDefault="00356811" w:rsidP="00033851">
      <w:pPr>
        <w:pStyle w:val="Lijstalinea"/>
        <w:numPr>
          <w:ilvl w:val="0"/>
          <w:numId w:val="1"/>
        </w:numPr>
      </w:pPr>
      <w:r>
        <w:t>De nummers 13 en 14 van de PDB AIRCOPLUS SUPER LEAGUE</w:t>
      </w:r>
      <w:r w:rsidR="00D53638">
        <w:t xml:space="preserve"> degraderen naar de PDB AIRCOPLUS TOP LEAGUE</w:t>
      </w:r>
    </w:p>
    <w:p w14:paraId="0EED2B78" w14:textId="77777777" w:rsidR="009A63FF" w:rsidRDefault="009A63FF" w:rsidP="009A63FF">
      <w:pPr>
        <w:pStyle w:val="Lijstalinea"/>
      </w:pPr>
    </w:p>
    <w:p w14:paraId="42CEB471" w14:textId="4BD7B136" w:rsidR="009A63FF" w:rsidRDefault="002B646E" w:rsidP="00033851">
      <w:pPr>
        <w:pStyle w:val="Lijstalinea"/>
        <w:numPr>
          <w:ilvl w:val="0"/>
          <w:numId w:val="1"/>
        </w:numPr>
      </w:pPr>
      <w:r>
        <w:t>De n</w:t>
      </w:r>
      <w:r w:rsidR="006715AC">
        <w:t>umme</w:t>
      </w:r>
      <w:r>
        <w:t xml:space="preserve">rs 11 </w:t>
      </w:r>
      <w:r w:rsidR="00DE625C">
        <w:t>en 12 van de PDB AIRCOPLUS SUPER LEAGUE</w:t>
      </w:r>
      <w:r w:rsidR="00234647">
        <w:t xml:space="preserve"> spelen barrage tegen de nummers 3 en 4 van de</w:t>
      </w:r>
      <w:r w:rsidR="00C16B0A">
        <w:t xml:space="preserve"> PDB AIRCOPLUS TOP LEAGUE</w:t>
      </w:r>
      <w:r w:rsidR="00EF1B0B">
        <w:t xml:space="preserve"> (</w:t>
      </w:r>
      <w:r w:rsidR="0050309C">
        <w:t xml:space="preserve">11 </w:t>
      </w:r>
      <w:proofErr w:type="spellStart"/>
      <w:r w:rsidR="0050309C">
        <w:t>vs</w:t>
      </w:r>
      <w:proofErr w:type="spellEnd"/>
      <w:r w:rsidR="0050309C">
        <w:t xml:space="preserve"> 4 en 12 </w:t>
      </w:r>
      <w:proofErr w:type="spellStart"/>
      <w:r w:rsidR="0050309C">
        <w:t>vs</w:t>
      </w:r>
      <w:proofErr w:type="spellEnd"/>
      <w:r w:rsidR="0050309C">
        <w:t xml:space="preserve"> 3)</w:t>
      </w:r>
      <w:r w:rsidR="007F315C">
        <w:t>. E</w:t>
      </w:r>
      <w:r w:rsidR="002A0A0F">
        <w:t>é</w:t>
      </w:r>
      <w:r w:rsidR="007F315C">
        <w:t xml:space="preserve">n </w:t>
      </w:r>
      <w:r w:rsidR="002A0A0F">
        <w:t xml:space="preserve">ontmoeting in de hoofdzetel </w:t>
      </w:r>
      <w:r w:rsidR="00BB3099">
        <w:t>T</w:t>
      </w:r>
      <w:r w:rsidR="00BE060D">
        <w:t>’</w:t>
      </w:r>
      <w:r w:rsidR="00BB3099">
        <w:t xml:space="preserve">s </w:t>
      </w:r>
      <w:proofErr w:type="spellStart"/>
      <w:r w:rsidR="00BB3099">
        <w:t>Place</w:t>
      </w:r>
      <w:proofErr w:type="spellEnd"/>
      <w:r w:rsidR="00BE060D">
        <w:t>.</w:t>
      </w:r>
    </w:p>
    <w:p w14:paraId="409DC148" w14:textId="77777777" w:rsidR="00FD1326" w:rsidRDefault="00FD1326" w:rsidP="00FD1326">
      <w:pPr>
        <w:pStyle w:val="Lijstalinea"/>
      </w:pPr>
    </w:p>
    <w:p w14:paraId="03752875" w14:textId="209F1D93" w:rsidR="00FD1326" w:rsidRDefault="00FD1326" w:rsidP="00650E1E">
      <w:pPr>
        <w:pStyle w:val="Lijstalinea"/>
        <w:numPr>
          <w:ilvl w:val="0"/>
          <w:numId w:val="1"/>
        </w:numPr>
      </w:pPr>
      <w:r>
        <w:t>De communicatie tussen de teams verloopt via een WhatsApp groep waarvan er voor ieder team een licentiehouder wordt aangesteld en deze is op zijn beurt verantwoordelijk om zijn spelers in te lichten omtrent informatie die wordt verspreid of veranderingen van wedstrijden of om het even welke informatie dan ook.</w:t>
      </w:r>
    </w:p>
    <w:p w14:paraId="5A7EF537" w14:textId="77777777" w:rsidR="00FD1326" w:rsidRDefault="00FD1326" w:rsidP="00FD1326">
      <w:pPr>
        <w:pStyle w:val="Lijstalinea"/>
      </w:pPr>
    </w:p>
    <w:p w14:paraId="133E5CE8" w14:textId="36E138DC" w:rsidR="00FD1326" w:rsidRDefault="00FD1326" w:rsidP="00650E1E">
      <w:pPr>
        <w:pStyle w:val="Lijstalinea"/>
        <w:numPr>
          <w:ilvl w:val="0"/>
          <w:numId w:val="1"/>
        </w:numPr>
      </w:pPr>
      <w:r>
        <w:t>Een licentiehouder is de eigenaar van het team en kan jaarlijks bij de inschrijvingen worden aangepast of verandert. De Licentiehouder bepaalt ten allen tijde wat hij met zijn team</w:t>
      </w:r>
      <w:r w:rsidR="00730283">
        <w:t xml:space="preserve"> doet. Verandering van naam, verandering van lokaal, wijziging van spelers, </w:t>
      </w:r>
      <w:proofErr w:type="spellStart"/>
      <w:r w:rsidR="00730283">
        <w:t>enz</w:t>
      </w:r>
      <w:proofErr w:type="spellEnd"/>
      <w:r w:rsidR="00730283">
        <w:t>….(uiteraard enkel bij het begin van ieder seizoen)</w:t>
      </w:r>
    </w:p>
    <w:p w14:paraId="6A670D83" w14:textId="77777777" w:rsidR="00730283" w:rsidRDefault="00730283" w:rsidP="00730283">
      <w:pPr>
        <w:pStyle w:val="Lijstalinea"/>
      </w:pPr>
    </w:p>
    <w:p w14:paraId="6FBD063C" w14:textId="5BBB080D" w:rsidR="00730283" w:rsidRDefault="00730283" w:rsidP="00F764E7">
      <w:pPr>
        <w:pStyle w:val="Lijstalinea"/>
        <w:numPr>
          <w:ilvl w:val="0"/>
          <w:numId w:val="1"/>
        </w:numPr>
      </w:pPr>
      <w:r>
        <w:t>Tot voor aanvang van de eerste wedstrijd van een nieuw seizoen mogen er wijzigingen worden aangebracht in de spelerslijsten maar dit enkel door de licentiehouder. Deze doet dat steeds via een email naar het bestuur (</w:t>
      </w:r>
      <w:hyperlink r:id="rId5" w:history="1">
        <w:r w:rsidRPr="006A5669">
          <w:rPr>
            <w:rStyle w:val="Hyperlink"/>
          </w:rPr>
          <w:t>pdb2167@gmail.com</w:t>
        </w:r>
      </w:hyperlink>
      <w:r>
        <w:t>).</w:t>
      </w:r>
    </w:p>
    <w:p w14:paraId="38461F0D" w14:textId="77777777" w:rsidR="001A470A" w:rsidRDefault="001A470A" w:rsidP="001A470A">
      <w:pPr>
        <w:pStyle w:val="Lijstalinea"/>
      </w:pPr>
    </w:p>
    <w:p w14:paraId="3130CD70" w14:textId="0A0EE68E" w:rsidR="001A470A" w:rsidRDefault="001A470A" w:rsidP="00F764E7">
      <w:pPr>
        <w:pStyle w:val="Lijstalinea"/>
        <w:numPr>
          <w:ilvl w:val="0"/>
          <w:numId w:val="1"/>
        </w:numPr>
      </w:pPr>
      <w:r>
        <w:t>Aan het einde van ieder seizoen gaat de prijsuitreiking gepaard met de finale van de PDB SUPER LEAGUE. Teams dienen minstens één speler van hun spelerslijst af te vaardigen op deze prijsuitreiking om hun prijs in ontvangst te nemen. De niet aanwezige teams hebben geen recht op hun prijs. Op deze regel zal geen enkele uitzondering worden toegestaan.</w:t>
      </w:r>
    </w:p>
    <w:p w14:paraId="0423A394" w14:textId="77777777" w:rsidR="00730283" w:rsidRDefault="00730283" w:rsidP="00730283">
      <w:pPr>
        <w:pStyle w:val="Lijstalinea"/>
      </w:pPr>
    </w:p>
    <w:p w14:paraId="680B7A93" w14:textId="3CC41D81" w:rsidR="00730283" w:rsidRDefault="00730283" w:rsidP="00650E1E">
      <w:pPr>
        <w:pStyle w:val="Lijstalinea"/>
        <w:numPr>
          <w:ilvl w:val="0"/>
          <w:numId w:val="1"/>
        </w:numPr>
      </w:pPr>
      <w:r>
        <w:t xml:space="preserve">Alle informatie staat op onze website </w:t>
      </w:r>
      <w:hyperlink r:id="rId6" w:history="1">
        <w:r w:rsidRPr="006A5669">
          <w:rPr>
            <w:rStyle w:val="Hyperlink"/>
          </w:rPr>
          <w:t>www.pdbleague.com</w:t>
        </w:r>
      </w:hyperlink>
      <w:r>
        <w:t xml:space="preserve"> of op onze Facebook pagina PDB LEAGUE.</w:t>
      </w:r>
    </w:p>
    <w:p w14:paraId="5E892C24" w14:textId="77777777" w:rsidR="00F764E7" w:rsidRDefault="00F764E7" w:rsidP="00F764E7">
      <w:pPr>
        <w:pStyle w:val="Lijstalinea"/>
      </w:pPr>
    </w:p>
    <w:p w14:paraId="4AACB42E" w14:textId="3129F9C7" w:rsidR="00F764E7" w:rsidRDefault="00F764E7" w:rsidP="00F764E7">
      <w:pPr>
        <w:pStyle w:val="Lijstalinea"/>
      </w:pPr>
      <w:r>
        <w:t>Het PDB LEAGUE team.</w:t>
      </w:r>
    </w:p>
    <w:sectPr w:rsidR="00F76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5000C"/>
    <w:multiLevelType w:val="hybridMultilevel"/>
    <w:tmpl w:val="FBF0B728"/>
    <w:lvl w:ilvl="0" w:tplc="0504E0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99716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1E"/>
    <w:rsid w:val="00002F07"/>
    <w:rsid w:val="00033851"/>
    <w:rsid w:val="00043541"/>
    <w:rsid w:val="000F38EA"/>
    <w:rsid w:val="001A1AD4"/>
    <w:rsid w:val="001A470A"/>
    <w:rsid w:val="00234647"/>
    <w:rsid w:val="002A0A0F"/>
    <w:rsid w:val="002A706C"/>
    <w:rsid w:val="002B646E"/>
    <w:rsid w:val="00356811"/>
    <w:rsid w:val="003C1031"/>
    <w:rsid w:val="003F3D22"/>
    <w:rsid w:val="004C3D17"/>
    <w:rsid w:val="004E54B0"/>
    <w:rsid w:val="0050309C"/>
    <w:rsid w:val="00650E1E"/>
    <w:rsid w:val="006715AC"/>
    <w:rsid w:val="00730283"/>
    <w:rsid w:val="007F315C"/>
    <w:rsid w:val="008B4783"/>
    <w:rsid w:val="009A63FF"/>
    <w:rsid w:val="009D1D07"/>
    <w:rsid w:val="00A21215"/>
    <w:rsid w:val="00A74A06"/>
    <w:rsid w:val="00AE226E"/>
    <w:rsid w:val="00BB3099"/>
    <w:rsid w:val="00BE060D"/>
    <w:rsid w:val="00C16B0A"/>
    <w:rsid w:val="00CA6D78"/>
    <w:rsid w:val="00CF68E1"/>
    <w:rsid w:val="00D02BE2"/>
    <w:rsid w:val="00D50A85"/>
    <w:rsid w:val="00D53638"/>
    <w:rsid w:val="00D9647F"/>
    <w:rsid w:val="00DE625C"/>
    <w:rsid w:val="00DF6361"/>
    <w:rsid w:val="00E46AEB"/>
    <w:rsid w:val="00EF1B0B"/>
    <w:rsid w:val="00F764E7"/>
    <w:rsid w:val="00FA2AFF"/>
    <w:rsid w:val="00FD13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85B7"/>
  <w15:chartTrackingRefBased/>
  <w15:docId w15:val="{5D37F15A-85E1-4DEF-A9EF-D3D51970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E1E"/>
    <w:pPr>
      <w:ind w:left="720"/>
      <w:contextualSpacing/>
    </w:pPr>
  </w:style>
  <w:style w:type="character" w:styleId="Hyperlink">
    <w:name w:val="Hyperlink"/>
    <w:basedOn w:val="Standaardalinea-lettertype"/>
    <w:uiPriority w:val="99"/>
    <w:unhideWhenUsed/>
    <w:rsid w:val="00730283"/>
    <w:rPr>
      <w:color w:val="0563C1" w:themeColor="hyperlink"/>
      <w:u w:val="single"/>
    </w:rPr>
  </w:style>
  <w:style w:type="character" w:styleId="Onopgelostemelding">
    <w:name w:val="Unresolved Mention"/>
    <w:basedOn w:val="Standaardalinea-lettertype"/>
    <w:uiPriority w:val="99"/>
    <w:semiHidden/>
    <w:unhideWhenUsed/>
    <w:rsid w:val="00730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bleague.com" TargetMode="External"/><Relationship Id="rId5" Type="http://schemas.openxmlformats.org/officeDocument/2006/relationships/hyperlink" Target="mailto:pdb21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831</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backer</dc:creator>
  <cp:keywords/>
  <dc:description/>
  <cp:lastModifiedBy>peter de backer</cp:lastModifiedBy>
  <cp:revision>41</cp:revision>
  <dcterms:created xsi:type="dcterms:W3CDTF">2021-07-18T16:12:00Z</dcterms:created>
  <dcterms:modified xsi:type="dcterms:W3CDTF">2022-09-25T14:56:00Z</dcterms:modified>
</cp:coreProperties>
</file>